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单一窗口授权签约投保流程小微平台企业适用</w:t>
      </w:r>
    </w:p>
    <w:p>
      <w:pPr>
        <w:rPr>
          <w:rFonts w:hint="eastAsia"/>
          <w:color w:val="2E75B6" w:themeColor="accent1" w:themeShade="BF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打开</w:t>
      </w:r>
      <w:r>
        <w:rPr>
          <w:rFonts w:hint="eastAsia"/>
          <w:sz w:val="28"/>
          <w:szCs w:val="28"/>
        </w:rPr>
        <w:t>“中国国际贸易单一窗口”官方网站</w:t>
      </w:r>
      <w:r>
        <w:rPr>
          <w:rFonts w:hint="eastAsia"/>
          <w:color w:val="2E75B6" w:themeColor="accent1" w:themeShade="BF"/>
          <w:sz w:val="28"/>
          <w:szCs w:val="28"/>
        </w:rPr>
        <w:t>http://www.singlewindow.cn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或</w:t>
      </w:r>
      <w:r>
        <w:rPr>
          <w:rFonts w:hint="eastAsia"/>
          <w:color w:val="FF0000"/>
          <w:sz w:val="28"/>
          <w:szCs w:val="28"/>
          <w:lang w:val="en-US" w:eastAsia="zh-CN"/>
        </w:rPr>
        <w:t>百度</w:t>
      </w:r>
      <w:r>
        <w:rPr>
          <w:rFonts w:hint="eastAsia"/>
          <w:sz w:val="28"/>
          <w:szCs w:val="28"/>
          <w:lang w:val="en-US" w:eastAsia="zh-CN"/>
        </w:rPr>
        <w:t>“单一窗口”，选择百度结果</w:t>
      </w:r>
      <w:r>
        <w:rPr>
          <w:rFonts w:hint="eastAsia"/>
          <w:color w:val="2E75B6" w:themeColor="accent1" w:themeShade="BF"/>
          <w:sz w:val="28"/>
          <w:szCs w:val="28"/>
          <w:lang w:val="en-US" w:eastAsia="zh-CN"/>
        </w:rPr>
        <w:t>第一项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r>
        <w:drawing>
          <wp:inline distT="0" distB="0" distL="114300" distR="114300">
            <wp:extent cx="4947920" cy="1202690"/>
            <wp:effectExtent l="0" t="0" r="5080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必须是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国家版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 xml:space="preserve">，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地方版不行</w:t>
      </w:r>
    </w:p>
    <w:p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电子口岸</w:t>
      </w:r>
      <w:r>
        <w:rPr>
          <w:rFonts w:hint="eastAsia"/>
          <w:sz w:val="28"/>
          <w:szCs w:val="28"/>
        </w:rPr>
        <w:t>IC卡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eastAsia="zh-CN"/>
        </w:rPr>
        <w:t>法人卡</w:t>
      </w:r>
      <w:r>
        <w:rPr>
          <w:rFonts w:hint="eastAsia"/>
          <w:lang w:eastAsia="zh-CN"/>
        </w:rPr>
        <w:t>）</w:t>
      </w:r>
      <w:r>
        <w:rPr>
          <w:rFonts w:hint="eastAsia"/>
          <w:sz w:val="28"/>
          <w:szCs w:val="28"/>
        </w:rPr>
        <w:t>插入与电脑连接好的读卡器中</w:t>
      </w:r>
      <w:r>
        <w:rPr>
          <w:rFonts w:hint="eastAsia"/>
          <w:sz w:val="28"/>
          <w:szCs w:val="28"/>
          <w:highlight w:val="yellow"/>
          <w:lang w:val="en-US" w:eastAsia="zh-CN"/>
        </w:rPr>
        <w:t>（必须是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法人卡</w:t>
      </w:r>
      <w:r>
        <w:rPr>
          <w:rFonts w:hint="eastAsia"/>
          <w:sz w:val="28"/>
          <w:szCs w:val="28"/>
          <w:highlight w:val="yellow"/>
          <w:lang w:val="en-US" w:eastAsia="zh-CN"/>
        </w:rPr>
        <w:t>，操作员卡不行）</w:t>
      </w:r>
    </w:p>
    <w:p>
      <w:pPr>
        <w:rPr>
          <w:rFonts w:hint="eastAsia"/>
        </w:rPr>
      </w:pPr>
      <w:r>
        <w:rPr>
          <w:rFonts w:hint="eastAsia"/>
        </w:rPr>
        <w:t>↓</w:t>
      </w:r>
    </w:p>
    <w:p>
      <w:pPr>
        <w:rPr>
          <w:rFonts w:hint="eastAsia" w:eastAsiaTheme="minorEastAsia"/>
          <w:sz w:val="32"/>
          <w:szCs w:val="32"/>
          <w:highlight w:val="yellow"/>
          <w:lang w:eastAsia="zh-CN"/>
        </w:rPr>
      </w:pPr>
      <w:r>
        <w:rPr>
          <w:rFonts w:hint="eastAsia"/>
          <w:sz w:val="32"/>
          <w:szCs w:val="32"/>
          <w:highlight w:val="yellow"/>
        </w:rPr>
        <w:t>“</w:t>
      </w:r>
      <w:r>
        <w:rPr>
          <w:rFonts w:hint="eastAsia"/>
          <w:b/>
          <w:bCs/>
          <w:color w:val="FF0000"/>
          <w:sz w:val="32"/>
          <w:szCs w:val="32"/>
          <w:highlight w:val="yellow"/>
        </w:rPr>
        <w:t>卡介质</w:t>
      </w:r>
      <w:r>
        <w:rPr>
          <w:rFonts w:hint="eastAsia"/>
          <w:sz w:val="32"/>
          <w:szCs w:val="32"/>
          <w:highlight w:val="yellow"/>
        </w:rPr>
        <w:t>”登录</w:t>
      </w:r>
      <w:r>
        <w:rPr>
          <w:rFonts w:hint="eastAsia"/>
          <w:sz w:val="32"/>
          <w:szCs w:val="32"/>
          <w:highlight w:val="none"/>
          <w:lang w:eastAsia="zh-CN"/>
        </w:rPr>
        <w:t>（</w:t>
      </w:r>
      <w:r>
        <w:rPr>
          <w:rFonts w:hint="eastAsia"/>
          <w:sz w:val="32"/>
          <w:szCs w:val="32"/>
          <w:highlight w:val="none"/>
          <w:lang w:val="en-US" w:eastAsia="zh-CN"/>
        </w:rPr>
        <w:t>必须是卡介质登录，账号密码登录不行，初始密码8个8</w:t>
      </w:r>
      <w:r>
        <w:rPr>
          <w:rFonts w:hint="eastAsia"/>
          <w:sz w:val="32"/>
          <w:szCs w:val="32"/>
          <w:highlight w:val="none"/>
          <w:lang w:eastAsia="zh-CN"/>
        </w:rPr>
        <w:t>）</w:t>
      </w:r>
    </w:p>
    <w:p>
      <w:r>
        <w:rPr>
          <w:rFonts w:hint="eastAsia"/>
        </w:rPr>
        <w:t>↓</w:t>
      </w:r>
    </w:p>
    <w:p/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5234305" cy="3161030"/>
            <wp:effectExtent l="0" t="0" r="10795" b="1270"/>
            <wp:wrapTopAndBottom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147945" cy="2786380"/>
            <wp:effectExtent l="0" t="0" r="8255" b="762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进入信用保险系统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依次点击</w:t>
      </w:r>
      <w:r>
        <w:rPr>
          <w:rFonts w:hint="eastAsia"/>
          <w:b/>
          <w:bCs/>
          <w:lang w:val="en-US" w:eastAsia="zh-CN"/>
        </w:rPr>
        <w:t>“小微投保”---“投保申请”---“我要投保”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5258435" cy="2163445"/>
            <wp:effectExtent l="0" t="0" r="18415" b="8255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5269230" cy="2385060"/>
            <wp:effectExtent l="0" t="0" r="7620" b="1524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跳转至“</w:t>
      </w:r>
      <w:r>
        <w:rPr>
          <w:rFonts w:hint="eastAsia"/>
          <w:b w:val="0"/>
          <w:bCs w:val="0"/>
          <w:lang w:eastAsia="zh-CN"/>
        </w:rPr>
        <w:t>添加新印章</w:t>
      </w:r>
      <w:r>
        <w:rPr>
          <w:rFonts w:hint="eastAsia"/>
          <w:lang w:eastAsia="zh-CN"/>
        </w:rPr>
        <w:t>”页面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</w:t>
      </w:r>
      <w:r>
        <w:rPr>
          <w:rFonts w:hint="eastAsia"/>
          <w:b/>
          <w:bCs/>
          <w:lang w:val="en-US" w:eastAsia="zh-CN"/>
        </w:rPr>
        <w:t>保存印章并生效协议</w:t>
      </w:r>
      <w:r>
        <w:rPr>
          <w:rFonts w:hint="eastAsia"/>
          <w:lang w:val="en-US" w:eastAsia="zh-CN"/>
        </w:rPr>
        <w:t>”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请勾选</w:t>
      </w:r>
      <w:r>
        <w:rPr>
          <w:rFonts w:hint="eastAsia"/>
          <w:b/>
          <w:bCs/>
          <w:lang w:val="en-US" w:eastAsia="zh-CN"/>
        </w:rPr>
        <w:sym w:font="Wingdings 2" w:char="0052"/>
      </w:r>
      <w:r>
        <w:rPr>
          <w:rFonts w:hint="eastAsia"/>
          <w:b/>
          <w:bCs/>
          <w:lang w:val="en-US" w:eastAsia="zh-CN"/>
        </w:rPr>
        <w:t xml:space="preserve"> 我确认协议条款</w:t>
      </w:r>
      <w:r>
        <w:rPr>
          <w:rFonts w:hint="eastAsia"/>
          <w:lang w:val="en-US" w:eastAsia="zh-CN"/>
        </w:rPr>
        <w:t>，点击“</w:t>
      </w:r>
      <w:r>
        <w:rPr>
          <w:rFonts w:hint="eastAsia"/>
          <w:b/>
          <w:bCs/>
          <w:lang w:val="en-US" w:eastAsia="zh-CN"/>
        </w:rPr>
        <w:t>同意</w:t>
      </w:r>
      <w:r>
        <w:rPr>
          <w:rFonts w:hint="eastAsia"/>
          <w:lang w:val="en-US" w:eastAsia="zh-CN"/>
        </w:rPr>
        <w:t>”</w:t>
      </w:r>
    </w:p>
    <w:p>
      <w:pPr>
        <w:rPr>
          <w:rFonts w:hint="eastAsia"/>
        </w:rPr>
      </w:pPr>
      <w:r>
        <w:rPr>
          <w:rFonts w:hint="eastAsia"/>
        </w:rPr>
        <w:t>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企业数据授权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请勾选</w:t>
      </w:r>
      <w:r>
        <w:rPr>
          <w:rFonts w:hint="eastAsia"/>
          <w:b/>
          <w:bCs/>
          <w:lang w:val="en-US" w:eastAsia="zh-CN"/>
        </w:rPr>
        <w:sym w:font="Wingdings 2" w:char="0052"/>
      </w:r>
      <w:r>
        <w:rPr>
          <w:rFonts w:hint="eastAsia"/>
          <w:b/>
          <w:bCs/>
          <w:lang w:val="en-US" w:eastAsia="zh-CN"/>
        </w:rPr>
        <w:t xml:space="preserve"> 同意提供上述数据内容</w:t>
      </w:r>
      <w:r>
        <w:rPr>
          <w:rFonts w:hint="eastAsia"/>
          <w:lang w:val="en-US" w:eastAsia="zh-CN"/>
        </w:rPr>
        <w:t>，点击“</w:t>
      </w:r>
      <w:r>
        <w:rPr>
          <w:rFonts w:hint="eastAsia"/>
          <w:b/>
          <w:bCs/>
          <w:lang w:val="en-US" w:eastAsia="zh-CN"/>
        </w:rPr>
        <w:t>授权</w:t>
      </w:r>
      <w:r>
        <w:rPr>
          <w:rFonts w:hint="eastAsia"/>
          <w:lang w:val="en-US" w:eastAsia="zh-CN"/>
        </w:rPr>
        <w:t>”</w:t>
      </w:r>
    </w:p>
    <w:p>
      <w:pPr>
        <w:rPr>
          <w:rFonts w:hint="eastAsia"/>
        </w:rPr>
      </w:pPr>
      <w:r>
        <w:rPr>
          <w:rFonts w:hint="eastAsia"/>
        </w:rPr>
        <w:t>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授权成功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</w:t>
      </w:r>
      <w:r>
        <w:rPr>
          <w:rFonts w:hint="eastAsia"/>
          <w:b/>
          <w:bCs/>
          <w:lang w:val="en-US" w:eastAsia="zh-CN"/>
        </w:rPr>
        <w:t>同意</w:t>
      </w:r>
      <w:r>
        <w:rPr>
          <w:rFonts w:hint="eastAsia"/>
          <w:lang w:val="en-US" w:eastAsia="zh-CN"/>
        </w:rPr>
        <w:t>”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↓</w:t>
      </w:r>
    </w:p>
    <w:p>
      <w:pPr>
        <w:rPr>
          <w:rFonts w:hint="eastAsia"/>
        </w:rPr>
      </w:pPr>
      <w:r>
        <w:rPr>
          <w:rFonts w:hint="eastAsia"/>
        </w:rPr>
        <w:t>进入保单确认页面</w:t>
      </w:r>
    </w:p>
    <w:p>
      <w:pPr>
        <w:rPr>
          <w:rFonts w:hint="eastAsia"/>
        </w:rPr>
      </w:pPr>
      <w:r>
        <w:rPr>
          <w:rFonts w:hint="eastAsia"/>
        </w:rPr>
        <w:t>↓</w:t>
      </w:r>
    </w:p>
    <w:p>
      <w:pPr>
        <w:rPr>
          <w:rFonts w:hint="eastAsia"/>
        </w:rPr>
      </w:pPr>
      <w:r>
        <w:rPr>
          <w:rFonts w:hint="eastAsia"/>
        </w:rPr>
        <w:t>点击“查看申请单”</w:t>
      </w:r>
    </w:p>
    <w:p>
      <w:pPr>
        <w:rPr>
          <w:rFonts w:hint="eastAsia"/>
        </w:rPr>
      </w:pPr>
      <w:r>
        <w:rPr>
          <w:rFonts w:hint="eastAsia"/>
        </w:rPr>
        <w:t>↓</w:t>
      </w:r>
    </w:p>
    <w:p>
      <w:pPr>
        <w:rPr>
          <w:rFonts w:hint="eastAsia"/>
        </w:rPr>
      </w:pPr>
      <w:r>
        <w:rPr>
          <w:rFonts w:hint="eastAsia"/>
        </w:rPr>
        <w:t>录入主要联系人姓名，手机，邮箱等信息，点击“</w:t>
      </w:r>
      <w:r>
        <w:rPr>
          <w:rFonts w:hint="eastAsia"/>
          <w:color w:val="0000FF"/>
        </w:rPr>
        <w:t>查看单证</w:t>
      </w:r>
      <w:r>
        <w:rPr>
          <w:rFonts w:hint="eastAsia"/>
        </w:rPr>
        <w:t>”（蓝色字样）</w:t>
      </w:r>
    </w:p>
    <w:p>
      <w:pPr>
        <w:rPr>
          <w:rFonts w:hint="eastAsia"/>
        </w:rPr>
      </w:pPr>
      <w:r>
        <w:rPr>
          <w:rFonts w:hint="eastAsia"/>
        </w:rPr>
        <w:t>↓</w:t>
      </w:r>
    </w:p>
    <w:p>
      <w:pPr>
        <w:rPr>
          <w:rFonts w:hint="eastAsia"/>
        </w:rPr>
      </w:pPr>
      <w:r>
        <w:rPr>
          <w:rFonts w:hint="eastAsia"/>
        </w:rPr>
        <w:t>投保声明里勾选</w:t>
      </w:r>
      <w:r>
        <w:rPr>
          <w:rFonts w:hint="eastAsia"/>
        </w:rPr>
        <w:sym w:font="Wingdings 2" w:char="0052"/>
      </w:r>
      <w:r>
        <w:rPr>
          <w:rFonts w:hint="eastAsia"/>
        </w:rPr>
        <w:t>“已认真阅读以上内容并同意”，点击“确认投保”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投保完成后，看到下述页面即代表投保完成：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2192655"/>
            <wp:effectExtent l="0" t="0" r="635" b="4445"/>
            <wp:docPr id="5" name="图片 5" descr="小微投保成功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小微投保成功页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通知中国信保客户经理17760790932即可。</w:t>
      </w:r>
    </w:p>
    <w:p>
      <w:r>
        <w:rPr>
          <w:rFonts w:hint="eastAsia"/>
        </w:rPr>
        <w:t xml:space="preserve"> </w:t>
      </w:r>
    </w:p>
    <w:sectPr>
      <w:pgSz w:w="11906" w:h="16838"/>
      <w:pgMar w:top="840" w:right="1800" w:bottom="8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mMyYzBlMzY3YmFkMWZjMTlmYzRlMjg3ZDgyMzgifQ=="/>
  </w:docVars>
  <w:rsids>
    <w:rsidRoot w:val="00000000"/>
    <w:rsid w:val="00E77384"/>
    <w:rsid w:val="02BE5430"/>
    <w:rsid w:val="08CA7416"/>
    <w:rsid w:val="09713980"/>
    <w:rsid w:val="0A8E260D"/>
    <w:rsid w:val="0AE81FDC"/>
    <w:rsid w:val="0B9A743F"/>
    <w:rsid w:val="0C7A32BC"/>
    <w:rsid w:val="10B4722A"/>
    <w:rsid w:val="12182D3F"/>
    <w:rsid w:val="1C2D4B72"/>
    <w:rsid w:val="1C430C37"/>
    <w:rsid w:val="1D712A76"/>
    <w:rsid w:val="1DBF4980"/>
    <w:rsid w:val="1DBF77CB"/>
    <w:rsid w:val="1F0E2E46"/>
    <w:rsid w:val="1FBD0A2F"/>
    <w:rsid w:val="222D3E3E"/>
    <w:rsid w:val="23B703D5"/>
    <w:rsid w:val="24203089"/>
    <w:rsid w:val="244A4079"/>
    <w:rsid w:val="2473218A"/>
    <w:rsid w:val="25115B6F"/>
    <w:rsid w:val="25934894"/>
    <w:rsid w:val="279A72A9"/>
    <w:rsid w:val="2804648E"/>
    <w:rsid w:val="28663344"/>
    <w:rsid w:val="28815D63"/>
    <w:rsid w:val="28BE31D4"/>
    <w:rsid w:val="292104A6"/>
    <w:rsid w:val="293868FB"/>
    <w:rsid w:val="2A9C14D4"/>
    <w:rsid w:val="2B062E8E"/>
    <w:rsid w:val="2B103470"/>
    <w:rsid w:val="2B5E3A99"/>
    <w:rsid w:val="2C2D2D88"/>
    <w:rsid w:val="2CD930DF"/>
    <w:rsid w:val="2E072F0B"/>
    <w:rsid w:val="2E0D64D5"/>
    <w:rsid w:val="2F427305"/>
    <w:rsid w:val="305B1130"/>
    <w:rsid w:val="31B858A1"/>
    <w:rsid w:val="31F55212"/>
    <w:rsid w:val="3266427D"/>
    <w:rsid w:val="35EE44CF"/>
    <w:rsid w:val="37297F2E"/>
    <w:rsid w:val="39A5156E"/>
    <w:rsid w:val="3A2C5D53"/>
    <w:rsid w:val="3BD43D0C"/>
    <w:rsid w:val="3C0B2B7E"/>
    <w:rsid w:val="3C1824B3"/>
    <w:rsid w:val="3C8838E8"/>
    <w:rsid w:val="3CDD1AB9"/>
    <w:rsid w:val="3E1E0D20"/>
    <w:rsid w:val="3E3D44E6"/>
    <w:rsid w:val="3F983385"/>
    <w:rsid w:val="40D14275"/>
    <w:rsid w:val="41286177"/>
    <w:rsid w:val="41D70E4C"/>
    <w:rsid w:val="42871DB7"/>
    <w:rsid w:val="43005C5D"/>
    <w:rsid w:val="4396608A"/>
    <w:rsid w:val="45BD2E54"/>
    <w:rsid w:val="45CB41BD"/>
    <w:rsid w:val="45EB6244"/>
    <w:rsid w:val="46E5048E"/>
    <w:rsid w:val="49C64EF8"/>
    <w:rsid w:val="4AC45262"/>
    <w:rsid w:val="4CAA2B23"/>
    <w:rsid w:val="4DF777FA"/>
    <w:rsid w:val="4ED003F6"/>
    <w:rsid w:val="4EFC1226"/>
    <w:rsid w:val="4F0D7C0F"/>
    <w:rsid w:val="4F5E0BE4"/>
    <w:rsid w:val="515F4BBE"/>
    <w:rsid w:val="526D7CA2"/>
    <w:rsid w:val="536069CB"/>
    <w:rsid w:val="57C625B5"/>
    <w:rsid w:val="5A2737DF"/>
    <w:rsid w:val="5B1C2175"/>
    <w:rsid w:val="5C7C3F09"/>
    <w:rsid w:val="5F4E5149"/>
    <w:rsid w:val="603C68E6"/>
    <w:rsid w:val="604D4640"/>
    <w:rsid w:val="615943EC"/>
    <w:rsid w:val="62C83C6F"/>
    <w:rsid w:val="65F20792"/>
    <w:rsid w:val="695033C5"/>
    <w:rsid w:val="6A1F5CCC"/>
    <w:rsid w:val="6BCD6F21"/>
    <w:rsid w:val="6D423780"/>
    <w:rsid w:val="6E77687F"/>
    <w:rsid w:val="6EB549D7"/>
    <w:rsid w:val="73424931"/>
    <w:rsid w:val="73571E43"/>
    <w:rsid w:val="749E1E5B"/>
    <w:rsid w:val="758F40AA"/>
    <w:rsid w:val="75B6023C"/>
    <w:rsid w:val="7A067C1A"/>
    <w:rsid w:val="7A0E5319"/>
    <w:rsid w:val="7A963FC2"/>
    <w:rsid w:val="7B841870"/>
    <w:rsid w:val="7D700521"/>
    <w:rsid w:val="7D934FE3"/>
    <w:rsid w:val="7E1B7838"/>
    <w:rsid w:val="7E3B4E40"/>
    <w:rsid w:val="7FD76BE5"/>
    <w:rsid w:val="7FE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468</Characters>
  <Lines>0</Lines>
  <Paragraphs>0</Paragraphs>
  <TotalTime>1</TotalTime>
  <ScaleCrop>false</ScaleCrop>
  <LinksUpToDate>false</LinksUpToDate>
  <CharactersWithSpaces>471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2021-09-01T07:37:00Z</dcterms:created>
  <dc:creator>yecheng</dc:creator>
  <cp:lastModifiedBy>LVMJ</cp:lastModifiedBy>
  <dcterms:modified xsi:type="dcterms:W3CDTF">2022-08-24T09:22:31Z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362B4CFF99E7461AB1FBCCDF79AD165B</vt:lpwstr>
  </property>
</Properties>
</file>